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1" w:rsidRDefault="00864C76" w:rsidP="00864C76">
      <w:pPr>
        <w:ind w:firstLine="900"/>
        <w:jc w:val="center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«УТВЕРЖДАЮ»</w:t>
      </w:r>
    </w:p>
    <w:p w:rsidR="00864C76" w:rsidRDefault="00864C76" w:rsidP="00864C76">
      <w:pPr>
        <w:ind w:firstLine="900"/>
        <w:jc w:val="right"/>
        <w:rPr>
          <w:b/>
        </w:rPr>
      </w:pPr>
      <w:r>
        <w:rPr>
          <w:b/>
        </w:rPr>
        <w:t>Директор МБОУ СОШ №8</w:t>
      </w:r>
    </w:p>
    <w:p w:rsidR="00864C76" w:rsidRDefault="00864C76" w:rsidP="00864C76">
      <w:pPr>
        <w:ind w:firstLine="900"/>
        <w:jc w:val="right"/>
        <w:rPr>
          <w:b/>
        </w:rPr>
      </w:pPr>
    </w:p>
    <w:p w:rsidR="00864C76" w:rsidRDefault="00864C76" w:rsidP="00864C76">
      <w:pPr>
        <w:ind w:firstLine="900"/>
        <w:jc w:val="right"/>
        <w:rPr>
          <w:b/>
        </w:rPr>
      </w:pPr>
      <w:r>
        <w:rPr>
          <w:b/>
        </w:rPr>
        <w:t>_____________________Волошина Т.В.</w:t>
      </w: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3851" w:rsidRDefault="00864C76" w:rsidP="00623851">
      <w:pPr>
        <w:ind w:firstLine="900"/>
        <w:jc w:val="center"/>
        <w:rPr>
          <w:b/>
        </w:rPr>
      </w:pPr>
      <w:r>
        <w:rPr>
          <w:b/>
          <w:sz w:val="28"/>
          <w:szCs w:val="28"/>
        </w:rPr>
        <w:t>школьного краеведческого музея «Поиск»</w:t>
      </w: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1. Общие положения</w:t>
      </w:r>
    </w:p>
    <w:p w:rsidR="00623851" w:rsidRPr="00A100C9" w:rsidRDefault="00A100C9" w:rsidP="00A100C9">
      <w:pPr>
        <w:keepNext/>
        <w:autoSpaceDE w:val="0"/>
        <w:autoSpaceDN w:val="0"/>
        <w:adjustRightInd w:val="0"/>
        <w:contextualSpacing/>
        <w:jc w:val="both"/>
        <w:rPr>
          <w:bCs/>
        </w:rPr>
      </w:pPr>
      <w:r w:rsidRPr="00A100C9">
        <w:t xml:space="preserve">1.1. </w:t>
      </w:r>
      <w:r w:rsidR="003029CF" w:rsidRPr="00A100C9">
        <w:t>Школьный краеведческий музей «Поиск» является структурным подразделением м</w:t>
      </w:r>
      <w:r w:rsidR="003029CF" w:rsidRPr="00A100C9">
        <w:rPr>
          <w:bCs/>
        </w:rPr>
        <w:t>униципального бюджетного общеобразовательного учреждения Городского округа Балашиха «Средняя общеобразовательная школа № 8».</w:t>
      </w:r>
    </w:p>
    <w:p w:rsidR="00A100C9" w:rsidRPr="00A100C9" w:rsidRDefault="00A100C9" w:rsidP="00A100C9">
      <w:pPr>
        <w:contextualSpacing/>
        <w:jc w:val="both"/>
      </w:pPr>
      <w:r w:rsidRPr="00A100C9">
        <w:t xml:space="preserve">1.2. Музей осуществляет свою работу в соответствии с ФЗ «О музейном фонде Российской Федерации и музеях в Российской Федерации» (Принят Государственной Думой 24 апреля 1996 года), приказом Министерства образования МО от 14.09.2005 №1644 и настоящим Положением. </w:t>
      </w:r>
    </w:p>
    <w:p w:rsidR="00623851" w:rsidRPr="00A100C9" w:rsidRDefault="00A100C9" w:rsidP="00A100C9">
      <w:pPr>
        <w:contextualSpacing/>
        <w:jc w:val="both"/>
      </w:pPr>
      <w:r w:rsidRPr="00A100C9">
        <w:t xml:space="preserve">1.3 </w:t>
      </w:r>
      <w:r w:rsidR="00623851" w:rsidRPr="00A100C9">
        <w:t>Школьный музей является систематизированным, тематическим собранием предметов истории, культуры и природы, комплектуемым, сохраняемым и экспонируемым в соответствии с действующими правилами.</w:t>
      </w:r>
    </w:p>
    <w:p w:rsidR="00623851" w:rsidRPr="00A100C9" w:rsidRDefault="00623851" w:rsidP="00A100C9">
      <w:pPr>
        <w:ind w:firstLine="900"/>
        <w:contextualSpacing/>
        <w:jc w:val="both"/>
      </w:pPr>
      <w:r w:rsidRPr="00A100C9">
        <w:t>В основе поисковой и собирательской деятельности школьного музея лежит краеведческий принцип. Тематика школьного музея Московской области тесно связана с историей родного края.</w:t>
      </w: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2. Основные понятия</w:t>
      </w:r>
    </w:p>
    <w:p w:rsidR="00623851" w:rsidRDefault="00623851" w:rsidP="009C7BCC">
      <w:pPr>
        <w:jc w:val="both"/>
      </w:pPr>
      <w:r>
        <w:t>2.1. Профиль музея – специализация музейного собрания и деятельности школьного музея, обусловленная его связью с конкретной профильной дисциплиной, областью науки или искусства.</w:t>
      </w:r>
    </w:p>
    <w:p w:rsidR="009C7BCC" w:rsidRDefault="009C7BCC" w:rsidP="009C7BCC">
      <w:pPr>
        <w:jc w:val="both"/>
      </w:pPr>
      <w:r>
        <w:t>Профиль музея «Поиск» - краеведческий.</w:t>
      </w:r>
    </w:p>
    <w:p w:rsidR="00623851" w:rsidRDefault="00623851" w:rsidP="009C7BCC">
      <w:pPr>
        <w:jc w:val="both"/>
      </w:pPr>
      <w:r>
        <w:t>2.2. Музейный предмет – памятник материальной или духовной культуры, объект природы, поступивший в школьный музей и зафиксированный в инвентарной книге.</w:t>
      </w:r>
    </w:p>
    <w:p w:rsidR="00623851" w:rsidRDefault="00623851" w:rsidP="009C7BCC">
      <w:pPr>
        <w:jc w:val="both"/>
      </w:pPr>
      <w:r>
        <w:t>2.3. Музейное собрание – научно-организованная совокупность музейных предметов и научно-вспомогательных материалов.</w:t>
      </w:r>
    </w:p>
    <w:p w:rsidR="00623851" w:rsidRDefault="00623851" w:rsidP="009C7BCC">
      <w:pPr>
        <w:jc w:val="both"/>
      </w:pPr>
      <w:r>
        <w:t>2.4. Комплектация музейных фондов – деятельность школьного музея по выявлению, сбору, учету и описанию музейных предметов.</w:t>
      </w:r>
    </w:p>
    <w:p w:rsidR="00623851" w:rsidRDefault="00623851" w:rsidP="009C7BCC">
      <w:pPr>
        <w:jc w:val="both"/>
      </w:pPr>
      <w:r>
        <w:t>2.5. Инвентарная книга – основной документ учета музейных предметов.</w:t>
      </w:r>
    </w:p>
    <w:p w:rsidR="00623851" w:rsidRDefault="00623851" w:rsidP="009C7BCC">
      <w:pPr>
        <w:jc w:val="both"/>
      </w:pPr>
      <w:r>
        <w:t>2.6. Экспозиция – выставленные на обозрение в определенной системе музейные предметы (экспонаты).</w:t>
      </w: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3. Цели и задачи</w:t>
      </w:r>
    </w:p>
    <w:p w:rsidR="00623851" w:rsidRDefault="00623851" w:rsidP="00623851">
      <w:pPr>
        <w:ind w:firstLine="900"/>
        <w:jc w:val="both"/>
      </w:pPr>
      <w:r>
        <w:t>Школьный муз</w:t>
      </w:r>
      <w:r w:rsidR="00FF0391">
        <w:t>ей организован</w:t>
      </w:r>
      <w:r>
        <w:t xml:space="preserve"> в целях воспитания, обучения, развития и социализации обучающихся.</w:t>
      </w:r>
    </w:p>
    <w:p w:rsidR="00623851" w:rsidRPr="00C17A7C" w:rsidRDefault="00623851" w:rsidP="009C7BCC">
      <w:pPr>
        <w:jc w:val="both"/>
        <w:rPr>
          <w:b/>
        </w:rPr>
      </w:pPr>
      <w:r w:rsidRPr="00C17A7C">
        <w:rPr>
          <w:b/>
        </w:rPr>
        <w:t>3.1. Школьный музей способствует:</w:t>
      </w:r>
    </w:p>
    <w:p w:rsidR="00623851" w:rsidRDefault="00623851" w:rsidP="009C7BCC">
      <w:pPr>
        <w:pStyle w:val="a3"/>
        <w:numPr>
          <w:ilvl w:val="0"/>
          <w:numId w:val="1"/>
        </w:numPr>
        <w:jc w:val="both"/>
      </w:pPr>
      <w:r>
        <w:t>воспитанию у обучающихся патриотизма, гражданственности, бережного отношения к традициям, культуре и истории своего и других народов;</w:t>
      </w:r>
    </w:p>
    <w:p w:rsidR="00623851" w:rsidRDefault="00623851" w:rsidP="009C7BCC">
      <w:pPr>
        <w:pStyle w:val="a3"/>
        <w:numPr>
          <w:ilvl w:val="0"/>
          <w:numId w:val="1"/>
        </w:numPr>
        <w:jc w:val="both"/>
      </w:pPr>
      <w:r>
        <w:lastRenderedPageBreak/>
        <w:t>приобщению обучающихся к историческому и духовному наследию родного края через практическое участие в сборе и хранении документов, изучении и благоустройстве истор</w:t>
      </w:r>
      <w:r w:rsidR="009C7BCC">
        <w:t>ических и культурных памятников.</w:t>
      </w:r>
    </w:p>
    <w:p w:rsidR="00623851" w:rsidRPr="00C17A7C" w:rsidRDefault="00623851" w:rsidP="009C7BCC">
      <w:pPr>
        <w:jc w:val="both"/>
        <w:rPr>
          <w:b/>
        </w:rPr>
      </w:pPr>
      <w:r w:rsidRPr="00C17A7C">
        <w:rPr>
          <w:b/>
        </w:rPr>
        <w:t>3.2 Задачами школьного музея являются:</w:t>
      </w:r>
    </w:p>
    <w:p w:rsidR="009C7BCC" w:rsidRDefault="00623851" w:rsidP="009C7BCC">
      <w:pPr>
        <w:pStyle w:val="a3"/>
        <w:numPr>
          <w:ilvl w:val="0"/>
          <w:numId w:val="2"/>
        </w:numPr>
        <w:jc w:val="both"/>
      </w:pPr>
      <w:r>
        <w:t>использование культурных ценностей для развития обучающихся;</w:t>
      </w:r>
    </w:p>
    <w:p w:rsidR="009C7BCC" w:rsidRDefault="00623851" w:rsidP="009C7BCC">
      <w:pPr>
        <w:pStyle w:val="a3"/>
        <w:numPr>
          <w:ilvl w:val="0"/>
          <w:numId w:val="2"/>
        </w:numPr>
        <w:jc w:val="both"/>
      </w:pPr>
      <w:r>
        <w:t>содействие в организации проведении учебно-воспитательного процесса;</w:t>
      </w:r>
    </w:p>
    <w:p w:rsidR="009C7BCC" w:rsidRDefault="00623851" w:rsidP="009C7BCC">
      <w:pPr>
        <w:pStyle w:val="a3"/>
        <w:numPr>
          <w:ilvl w:val="0"/>
          <w:numId w:val="2"/>
        </w:numPr>
        <w:jc w:val="both"/>
      </w:pPr>
      <w:r>
        <w:t>охрана и пропаганда памятников истории, культуры и природы родного края;</w:t>
      </w:r>
    </w:p>
    <w:p w:rsidR="009C7BCC" w:rsidRDefault="00623851" w:rsidP="009C7BCC">
      <w:pPr>
        <w:pStyle w:val="a3"/>
        <w:numPr>
          <w:ilvl w:val="0"/>
          <w:numId w:val="2"/>
        </w:numPr>
        <w:jc w:val="both"/>
      </w:pPr>
      <w:r>
        <w:t>активная экскурсионно-массовая работа с обучающимися, населением, тесная связь с ветеранскими и общественными объединениями;</w:t>
      </w:r>
    </w:p>
    <w:p w:rsidR="009C7BCC" w:rsidRDefault="00623851" w:rsidP="009C7BCC">
      <w:pPr>
        <w:pStyle w:val="a3"/>
        <w:numPr>
          <w:ilvl w:val="0"/>
          <w:numId w:val="2"/>
        </w:numPr>
        <w:jc w:val="both"/>
      </w:pPr>
      <w:r>
        <w:t>формирование фонда школьного музея и обеспечение его сохранности.</w:t>
      </w:r>
    </w:p>
    <w:p w:rsidR="00C17A7C" w:rsidRDefault="00623851" w:rsidP="00C17A7C">
      <w:pPr>
        <w:pStyle w:val="a3"/>
        <w:numPr>
          <w:ilvl w:val="0"/>
          <w:numId w:val="2"/>
        </w:numPr>
        <w:jc w:val="both"/>
      </w:pPr>
      <w:r>
        <w:t>организация культурно-просветительской, методической, информационной и иной деятельности, разрешенной законом;</w:t>
      </w:r>
    </w:p>
    <w:p w:rsidR="00623851" w:rsidRDefault="00623851" w:rsidP="00C17A7C">
      <w:pPr>
        <w:pStyle w:val="a3"/>
        <w:numPr>
          <w:ilvl w:val="0"/>
          <w:numId w:val="2"/>
        </w:numPr>
        <w:jc w:val="both"/>
      </w:pPr>
      <w:r>
        <w:t>развитие системы дополнительного образования обучающихся, социального воспитания, детского самоуправления.</w:t>
      </w: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4. Организация и деятельность школьного музея</w:t>
      </w:r>
    </w:p>
    <w:p w:rsidR="00623851" w:rsidRDefault="00C17A7C" w:rsidP="00C17A7C">
      <w:pPr>
        <w:jc w:val="both"/>
      </w:pPr>
      <w:r>
        <w:t>4.1. Школьный</w:t>
      </w:r>
      <w:r w:rsidR="00623851">
        <w:t xml:space="preserve"> муз</w:t>
      </w:r>
      <w:r>
        <w:t>ей</w:t>
      </w:r>
      <w:r w:rsidR="003029CF">
        <w:t xml:space="preserve"> </w:t>
      </w:r>
      <w:r w:rsidR="00623851">
        <w:t>является</w:t>
      </w:r>
      <w:r>
        <w:t xml:space="preserve"> </w:t>
      </w:r>
      <w:r w:rsidR="00623851">
        <w:t>результатом краеведческой работы обучающихся и педагогических работников. Школьный музей созда</w:t>
      </w:r>
      <w:r>
        <w:t>н</w:t>
      </w:r>
      <w:r w:rsidR="00623851">
        <w:t xml:space="preserve"> по инициативе педагогических работников, обучающихся, родителей обучающихся, общественности.</w:t>
      </w:r>
    </w:p>
    <w:p w:rsidR="00623851" w:rsidRDefault="00623851" w:rsidP="00C17A7C">
      <w:pPr>
        <w:jc w:val="both"/>
      </w:pPr>
      <w:r>
        <w:t>4.2. Учредит</w:t>
      </w:r>
      <w:r w:rsidR="00C17A7C">
        <w:t xml:space="preserve">елем школьного музея является МБОУ СОШ №8. </w:t>
      </w:r>
      <w:r>
        <w:t>Учредительным документом школьного музея явл</w:t>
      </w:r>
      <w:r w:rsidR="00C17A7C">
        <w:t>яется приказ о его организации.</w:t>
      </w:r>
    </w:p>
    <w:p w:rsidR="00623851" w:rsidRDefault="00623851" w:rsidP="00C17A7C">
      <w:pPr>
        <w:jc w:val="both"/>
      </w:pPr>
      <w:r>
        <w:t xml:space="preserve">4.3. Деятельность школьного музея регламентируется уставом </w:t>
      </w:r>
      <w:r w:rsidR="008D4367">
        <w:t xml:space="preserve">(положением), </w:t>
      </w:r>
      <w:r>
        <w:t>утвержденным руководителем данного образовательного учреждения.</w:t>
      </w:r>
    </w:p>
    <w:p w:rsidR="00623851" w:rsidRDefault="008D4367" w:rsidP="008D4367">
      <w:pPr>
        <w:jc w:val="both"/>
      </w:pPr>
      <w:r>
        <w:t>4.4. У</w:t>
      </w:r>
      <w:r w:rsidR="00623851">
        <w:t>словиями для создания школьного музея являются:</w:t>
      </w:r>
    </w:p>
    <w:p w:rsidR="008D4367" w:rsidRDefault="00623851" w:rsidP="008D4367">
      <w:pPr>
        <w:pStyle w:val="a3"/>
        <w:numPr>
          <w:ilvl w:val="0"/>
          <w:numId w:val="5"/>
        </w:numPr>
        <w:jc w:val="both"/>
      </w:pPr>
      <w:r>
        <w:t>музейный актив из числа обучающихся и педагогических работников;</w:t>
      </w:r>
    </w:p>
    <w:p w:rsidR="008D4367" w:rsidRDefault="00623851" w:rsidP="008D4367">
      <w:pPr>
        <w:pStyle w:val="a3"/>
        <w:numPr>
          <w:ilvl w:val="0"/>
          <w:numId w:val="5"/>
        </w:numPr>
        <w:jc w:val="both"/>
      </w:pPr>
      <w:r>
        <w:t>собранные и зарегистрированные в инвентарной книге музейные предметы;</w:t>
      </w:r>
    </w:p>
    <w:p w:rsidR="008D4367" w:rsidRDefault="00623851" w:rsidP="008D4367">
      <w:pPr>
        <w:pStyle w:val="a3"/>
        <w:numPr>
          <w:ilvl w:val="0"/>
          <w:numId w:val="5"/>
        </w:numPr>
        <w:jc w:val="both"/>
      </w:pPr>
      <w:r>
        <w:t>помещения и оборудование для хранения и экспонирования музейных предметов;</w:t>
      </w:r>
    </w:p>
    <w:p w:rsidR="008D4367" w:rsidRDefault="00623851" w:rsidP="008D4367">
      <w:pPr>
        <w:pStyle w:val="a3"/>
        <w:numPr>
          <w:ilvl w:val="0"/>
          <w:numId w:val="5"/>
        </w:numPr>
        <w:jc w:val="both"/>
      </w:pPr>
      <w:r>
        <w:t>музейная экспозиция;</w:t>
      </w:r>
    </w:p>
    <w:p w:rsidR="008D4367" w:rsidRDefault="00623851" w:rsidP="008D4367">
      <w:pPr>
        <w:pStyle w:val="a3"/>
        <w:numPr>
          <w:ilvl w:val="0"/>
          <w:numId w:val="5"/>
        </w:numPr>
        <w:jc w:val="both"/>
      </w:pPr>
      <w:r>
        <w:t>приказ по образовательному учреждению о создании музея и назначении его руководителя</w:t>
      </w:r>
      <w:r w:rsidR="008D4367">
        <w:t>;</w:t>
      </w:r>
    </w:p>
    <w:p w:rsidR="00623851" w:rsidRDefault="00623851" w:rsidP="008D4367">
      <w:pPr>
        <w:pStyle w:val="a3"/>
        <w:numPr>
          <w:ilvl w:val="0"/>
          <w:numId w:val="5"/>
        </w:numPr>
        <w:jc w:val="both"/>
      </w:pPr>
      <w:r>
        <w:t xml:space="preserve">устав (положение) музея, утвержденное руководителем </w:t>
      </w:r>
      <w:r w:rsidR="008D4367">
        <w:t>МБОУ СОШ №8.</w:t>
      </w:r>
    </w:p>
    <w:p w:rsidR="00623851" w:rsidRDefault="00623851" w:rsidP="00623851">
      <w:pPr>
        <w:suppressAutoHyphens/>
        <w:autoSpaceDE w:val="0"/>
        <w:autoSpaceDN w:val="0"/>
        <w:adjustRightInd w:val="0"/>
        <w:ind w:right="88" w:firstLine="900"/>
        <w:jc w:val="both"/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5. Руководство деятельностью школьного музея</w:t>
      </w:r>
    </w:p>
    <w:p w:rsidR="00623851" w:rsidRDefault="00623851" w:rsidP="00C17A7C">
      <w:pPr>
        <w:jc w:val="both"/>
      </w:pPr>
      <w:r>
        <w:t>5.1.Ответственность за деятельность школьного музея несут директор образовательного учреждения и руководитель школьного музея.</w:t>
      </w:r>
    </w:p>
    <w:p w:rsidR="00623851" w:rsidRDefault="00623851" w:rsidP="00C17A7C">
      <w:pPr>
        <w:jc w:val="both"/>
      </w:pPr>
      <w:r>
        <w:t>5.2. Непосредственное руководство практической деятельностью школьного музея и музейного актива осуществляет руководитель музея, назначенный приказом по образовательному учреждению.</w:t>
      </w:r>
    </w:p>
    <w:p w:rsidR="00623851" w:rsidRDefault="00623851" w:rsidP="00C17A7C">
      <w:pPr>
        <w:suppressAutoHyphens/>
        <w:autoSpaceDE w:val="0"/>
        <w:autoSpaceDN w:val="0"/>
        <w:adjustRightInd w:val="0"/>
        <w:ind w:right="88"/>
        <w:jc w:val="both"/>
      </w:pPr>
      <w:r>
        <w:t>5.3. Текущая работа школьного музея осуществляется музейным активом под организационным и педагогическим руководством руководителя музея в соответствии с планом работы музея и учебной программой.</w:t>
      </w:r>
    </w:p>
    <w:p w:rsidR="00623851" w:rsidRDefault="00623851" w:rsidP="00C17A7C">
      <w:pPr>
        <w:jc w:val="both"/>
      </w:pPr>
      <w:r>
        <w:t>Текущая работа может включать в себя: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изучение литературно-исторических и других источников по соответствующей профилю музея тематике;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систематическое пополнение фондов и библиотеки школьного музея путем активного поиска в туристских походах, экскурсиях;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ведение четкого учета фондов в инвентарной книге, обеспечение сохранности музейных предметов;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создание и обновление экспозиции, выставки;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lastRenderedPageBreak/>
        <w:t>проведение экскурсионно-лекторской и массовой работы для обучающихся и населения;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установление связей с государственными музеями соответствующего профиля, участие в их работе или выполнение работ по их заданию;</w:t>
      </w:r>
    </w:p>
    <w:p w:rsidR="00C17A7C" w:rsidRDefault="00623851" w:rsidP="00C17A7C">
      <w:pPr>
        <w:pStyle w:val="a3"/>
        <w:numPr>
          <w:ilvl w:val="0"/>
          <w:numId w:val="4"/>
        </w:numPr>
        <w:jc w:val="both"/>
      </w:pPr>
      <w:r>
        <w:t>установление и поддерживание связей со школьными музеями соответствующего профиля;</w:t>
      </w:r>
    </w:p>
    <w:p w:rsidR="00623851" w:rsidRDefault="00623851" w:rsidP="00C17A7C">
      <w:pPr>
        <w:pStyle w:val="a3"/>
        <w:numPr>
          <w:ilvl w:val="0"/>
          <w:numId w:val="4"/>
        </w:numPr>
        <w:jc w:val="both"/>
      </w:pPr>
      <w:r>
        <w:t>проведение обучения членов музейного актива по утвержденной учебной программе.</w:t>
      </w:r>
    </w:p>
    <w:p w:rsidR="00623851" w:rsidRDefault="00623851" w:rsidP="00C17A7C">
      <w:pPr>
        <w:jc w:val="both"/>
      </w:pPr>
      <w:r>
        <w:t>5.4. В целях развития ученического самоуправления, а также для решения текущих вопросов деятельности школьного музея может создаваться Совет музея из числа его активистов.</w:t>
      </w:r>
    </w:p>
    <w:p w:rsidR="00623851" w:rsidRDefault="00623851" w:rsidP="00C17A7C">
      <w:pPr>
        <w:jc w:val="both"/>
      </w:pPr>
      <w:r>
        <w:t>5.5. В целях более четкой организации работы школьного музея могут создаваться рабочие группы из числа обучающихся: поисковая, фондовая (по обработке фондов), экскурсионная, лекторская, экспозиционная и др.</w:t>
      </w:r>
    </w:p>
    <w:p w:rsidR="00623851" w:rsidRDefault="00623851" w:rsidP="00C17A7C">
      <w:pPr>
        <w:jc w:val="both"/>
      </w:pPr>
      <w:r>
        <w:t>5.6. В целях оказания помощи школьному музею может быть организован совет содействия или попечительский совет.</w:t>
      </w:r>
    </w:p>
    <w:p w:rsidR="00623851" w:rsidRDefault="00623851" w:rsidP="00C17A7C">
      <w:pPr>
        <w:jc w:val="both"/>
      </w:pPr>
      <w:r>
        <w:t>5.7. Организационно-методическое руководство деятельностью школьных музеев Московской области осуществляет Центр развития творчества детей и юношества Министерства образования Московской области (далее - ГОУ МО ЦРТДиЮ).</w:t>
      </w:r>
    </w:p>
    <w:p w:rsidR="00623851" w:rsidRDefault="00623851" w:rsidP="00623851">
      <w:pPr>
        <w:ind w:firstLine="900"/>
        <w:jc w:val="both"/>
        <w:rPr>
          <w:b/>
        </w:rPr>
      </w:pPr>
    </w:p>
    <w:p w:rsidR="00623851" w:rsidRDefault="00623851" w:rsidP="00623851">
      <w:pPr>
        <w:ind w:firstLine="900"/>
        <w:jc w:val="both"/>
        <w:rPr>
          <w:b/>
        </w:rPr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6. Учет и обеспечение сохранности фондов школьного музея</w:t>
      </w:r>
    </w:p>
    <w:p w:rsidR="00623851" w:rsidRDefault="00623851" w:rsidP="00C17A7C">
      <w:pPr>
        <w:jc w:val="both"/>
      </w:pPr>
      <w:r>
        <w:t>6.1. Учет музейных предметов собрания школьного музея осуществляется раздельно по основному и научно-вспомогательному фондам:</w:t>
      </w:r>
    </w:p>
    <w:p w:rsidR="00C17A7C" w:rsidRDefault="00623851" w:rsidP="00C17A7C">
      <w:pPr>
        <w:pStyle w:val="a3"/>
        <w:numPr>
          <w:ilvl w:val="0"/>
          <w:numId w:val="3"/>
        </w:numPr>
        <w:jc w:val="both"/>
      </w:pPr>
      <w:r>
        <w:t>учет музейных предметов основного фонда (подлинных памятников материальной и духовной культуры, объектов природы) осуществляется в инвентарной книге установленного образца</w:t>
      </w:r>
      <w:r w:rsidR="00DB1F0C">
        <w:t>;</w:t>
      </w:r>
    </w:p>
    <w:p w:rsidR="00623851" w:rsidRDefault="00623851" w:rsidP="00C17A7C">
      <w:pPr>
        <w:pStyle w:val="a3"/>
        <w:numPr>
          <w:ilvl w:val="0"/>
          <w:numId w:val="3"/>
        </w:numPr>
        <w:jc w:val="both"/>
      </w:pPr>
      <w:r>
        <w:t>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623851" w:rsidRDefault="00623851" w:rsidP="00C17A7C">
      <w:pPr>
        <w:jc w:val="both"/>
      </w:pPr>
      <w:r>
        <w:t>6.2. Закрепление музейных предметов и музейных коллекций в собственность школьного музея производится учредителем школьного музея. Изъятие и иное отчуждение музейных предметов и музейных коллекций может быть осуществлено лишь в соответствии с законодательством Российской Федерации.</w:t>
      </w:r>
    </w:p>
    <w:p w:rsidR="00623851" w:rsidRDefault="00623851" w:rsidP="00C17A7C">
      <w:pPr>
        <w:suppressAutoHyphens/>
        <w:autoSpaceDE w:val="0"/>
        <w:autoSpaceDN w:val="0"/>
        <w:adjustRightInd w:val="0"/>
        <w:ind w:right="88"/>
        <w:jc w:val="both"/>
      </w:pPr>
      <w:r>
        <w:t>6.3. Ответственность за сохранность фондов школьного музея несет директор образовательного учреждения и руководитель школьного музея.</w:t>
      </w:r>
    </w:p>
    <w:p w:rsidR="00623851" w:rsidRDefault="00623851" w:rsidP="00C17A7C">
      <w:pPr>
        <w:jc w:val="both"/>
      </w:pPr>
      <w:r>
        <w:t>6.4. Памятники истории и культуры, сохранность которых не может быть обеспечена школьным музеем, должны быть переданы на хранение в соответствующий государственный музей, либо вообще не могут быть включены в фонды школьного музея.</w:t>
      </w:r>
    </w:p>
    <w:p w:rsidR="00623851" w:rsidRDefault="00DB1F0C" w:rsidP="00C17A7C">
      <w:pPr>
        <w:jc w:val="both"/>
      </w:pPr>
      <w:r>
        <w:t>6.5. Хранение в школьном музее</w:t>
      </w:r>
      <w:r w:rsidR="00623851">
        <w:t xml:space="preserve"> взрывоопасных и иных предметов, угрожающих жизни и безопасности людей, категорически запрещается.</w:t>
      </w:r>
    </w:p>
    <w:p w:rsidR="00623851" w:rsidRDefault="00DB1F0C" w:rsidP="00C17A7C">
      <w:pPr>
        <w:jc w:val="both"/>
      </w:pPr>
      <w:r>
        <w:t>6.6. Хранение в школьном музее</w:t>
      </w:r>
      <w:r w:rsidR="00623851">
        <w:t xml:space="preserve">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both"/>
      </w:pPr>
    </w:p>
    <w:p w:rsidR="00623851" w:rsidRDefault="00623851" w:rsidP="00623851">
      <w:pPr>
        <w:ind w:firstLine="900"/>
        <w:jc w:val="center"/>
        <w:rPr>
          <w:b/>
        </w:rPr>
      </w:pPr>
      <w:r>
        <w:rPr>
          <w:b/>
        </w:rPr>
        <w:t>7. Реорганизация (ликвидация) школьного музея</w:t>
      </w:r>
    </w:p>
    <w:p w:rsidR="00623851" w:rsidRDefault="00623851" w:rsidP="00C17A7C">
      <w:pPr>
        <w:jc w:val="both"/>
      </w:pPr>
      <w:r>
        <w:t xml:space="preserve">7.1. Вопрос о реорганизации либо ликвидации школьного музея, а также о судьбе его коллекций решается учредителем </w:t>
      </w:r>
      <w:r w:rsidR="00DB1F0C">
        <w:t xml:space="preserve">музея по согласованию с </w:t>
      </w:r>
      <w:r>
        <w:t>городской комиссией по паспортизации школьных музеев, а также вышестоящим муниципальным органом управления образованием.</w:t>
      </w:r>
    </w:p>
    <w:p w:rsidR="00623851" w:rsidRDefault="00623851" w:rsidP="00C17A7C">
      <w:pPr>
        <w:jc w:val="both"/>
      </w:pPr>
      <w:r>
        <w:lastRenderedPageBreak/>
        <w:t>7.2. О решении ликвидировать либо реорганизовать школьный музей сообщается в Областную комиссию по паспортизации школьных музеев при ГОУ МО ЦРТДиЮ.</w:t>
      </w:r>
    </w:p>
    <w:p w:rsidR="00623851" w:rsidRDefault="00623851" w:rsidP="00C17A7C">
      <w:pPr>
        <w:jc w:val="both"/>
      </w:pPr>
      <w:r>
        <w:t>7.3. Свидетельство школьного музея при ликвидации передается в Областную комиссию по паспортизации школьных музеев ГОУ МО ЦРТДиЮ.</w:t>
      </w:r>
    </w:p>
    <w:p w:rsidR="00623851" w:rsidRDefault="00623851" w:rsidP="00C17A7C">
      <w:pPr>
        <w:jc w:val="both"/>
      </w:pPr>
      <w:r>
        <w:t>7.4. В случае ликвидации школьного музея все подлинные материалы должны быть переданы в государственный музей.</w:t>
      </w:r>
    </w:p>
    <w:p w:rsidR="00623851" w:rsidRDefault="00623851" w:rsidP="00C17A7C">
      <w:pPr>
        <w:jc w:val="both"/>
      </w:pPr>
      <w:r>
        <w:t>7.5. Для передачи фондов школьных музеев в государственный музей создается специальная музейная комиссия.</w:t>
      </w:r>
    </w:p>
    <w:sectPr w:rsidR="00623851" w:rsidSect="008D4367">
      <w:footerReference w:type="default" r:id="rId7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04" w:rsidRDefault="008D6E04" w:rsidP="008D4367">
      <w:r>
        <w:separator/>
      </w:r>
    </w:p>
  </w:endnote>
  <w:endnote w:type="continuationSeparator" w:id="0">
    <w:p w:rsidR="008D6E04" w:rsidRDefault="008D6E04" w:rsidP="008D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0889"/>
      <w:docPartObj>
        <w:docPartGallery w:val="Page Numbers (Bottom of Page)"/>
        <w:docPartUnique/>
      </w:docPartObj>
    </w:sdtPr>
    <w:sdtContent>
      <w:p w:rsidR="008D4367" w:rsidRDefault="00343D3A">
        <w:pPr>
          <w:pStyle w:val="a8"/>
          <w:jc w:val="center"/>
        </w:pPr>
        <w:fldSimple w:instr=" PAGE   \* MERGEFORMAT ">
          <w:r w:rsidR="00F815CF">
            <w:rPr>
              <w:noProof/>
            </w:rPr>
            <w:t>4</w:t>
          </w:r>
        </w:fldSimple>
      </w:p>
    </w:sdtContent>
  </w:sdt>
  <w:p w:rsidR="008D4367" w:rsidRDefault="008D43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04" w:rsidRDefault="008D6E04" w:rsidP="008D4367">
      <w:r>
        <w:separator/>
      </w:r>
    </w:p>
  </w:footnote>
  <w:footnote w:type="continuationSeparator" w:id="0">
    <w:p w:rsidR="008D6E04" w:rsidRDefault="008D6E04" w:rsidP="008D4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EDA"/>
    <w:multiLevelType w:val="hybridMultilevel"/>
    <w:tmpl w:val="934E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872"/>
    <w:multiLevelType w:val="hybridMultilevel"/>
    <w:tmpl w:val="CC3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43854"/>
    <w:multiLevelType w:val="hybridMultilevel"/>
    <w:tmpl w:val="770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3390"/>
    <w:multiLevelType w:val="hybridMultilevel"/>
    <w:tmpl w:val="C934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0917"/>
    <w:multiLevelType w:val="hybridMultilevel"/>
    <w:tmpl w:val="E88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51"/>
    <w:rsid w:val="002C5A43"/>
    <w:rsid w:val="003029CF"/>
    <w:rsid w:val="00343D3A"/>
    <w:rsid w:val="004201D2"/>
    <w:rsid w:val="00585F35"/>
    <w:rsid w:val="00623851"/>
    <w:rsid w:val="00864C76"/>
    <w:rsid w:val="008B2D8C"/>
    <w:rsid w:val="008D4367"/>
    <w:rsid w:val="008D6E04"/>
    <w:rsid w:val="009C7BCC"/>
    <w:rsid w:val="00A100C9"/>
    <w:rsid w:val="00B10B1E"/>
    <w:rsid w:val="00C17A7C"/>
    <w:rsid w:val="00C504E8"/>
    <w:rsid w:val="00DB1F0C"/>
    <w:rsid w:val="00F815CF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C"/>
    <w:pPr>
      <w:ind w:left="720"/>
      <w:contextualSpacing/>
    </w:pPr>
  </w:style>
  <w:style w:type="paragraph" w:styleId="a4">
    <w:name w:val="Balloon Text"/>
    <w:basedOn w:val="a"/>
    <w:link w:val="a5"/>
    <w:rsid w:val="00C1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7A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D4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4367"/>
    <w:rPr>
      <w:sz w:val="24"/>
      <w:szCs w:val="24"/>
    </w:rPr>
  </w:style>
  <w:style w:type="paragraph" w:styleId="a8">
    <w:name w:val="footer"/>
    <w:basedOn w:val="a"/>
    <w:link w:val="a9"/>
    <w:uiPriority w:val="99"/>
    <w:rsid w:val="008D4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3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Буслакова В.М.</dc:creator>
  <cp:lastModifiedBy>Пашка</cp:lastModifiedBy>
  <cp:revision>2</cp:revision>
  <dcterms:created xsi:type="dcterms:W3CDTF">2017-01-31T22:05:00Z</dcterms:created>
  <dcterms:modified xsi:type="dcterms:W3CDTF">2017-01-31T22:05:00Z</dcterms:modified>
</cp:coreProperties>
</file>