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F269B" w:rsidTr="00FF269B">
        <w:tc>
          <w:tcPr>
            <w:tcW w:w="4785" w:type="dxa"/>
            <w:hideMark/>
          </w:tcPr>
          <w:p w:rsidR="00FF269B" w:rsidRDefault="00FF269B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Согласовано с Управляющим Советом</w:t>
            </w:r>
          </w:p>
          <w:p w:rsidR="00FF269B" w:rsidRDefault="00FF269B">
            <w:pPr>
              <w:tabs>
                <w:tab w:val="left" w:pos="915"/>
                <w:tab w:val="right" w:pos="935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МБОУ СОШ №8</w:t>
            </w:r>
          </w:p>
          <w:p w:rsidR="00FF269B" w:rsidRDefault="00FF269B">
            <w:pPr>
              <w:tabs>
                <w:tab w:val="left" w:pos="915"/>
                <w:tab w:val="right" w:pos="935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Протокол №1 от 28.08.2016 г.</w:t>
            </w:r>
          </w:p>
        </w:tc>
        <w:tc>
          <w:tcPr>
            <w:tcW w:w="4786" w:type="dxa"/>
          </w:tcPr>
          <w:p w:rsidR="00FF269B" w:rsidRDefault="00FF269B">
            <w:pPr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Утверждено приказом директора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МБОУ СОШ №8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от 29.08.2016г.№ 650</w:t>
            </w:r>
          </w:p>
          <w:p w:rsidR="00FF269B" w:rsidRDefault="00FF269B">
            <w:pPr>
              <w:tabs>
                <w:tab w:val="left" w:pos="915"/>
                <w:tab w:val="right" w:pos="935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78A0" w:rsidRDefault="009878A0" w:rsidP="00CC65A6">
      <w:pPr>
        <w:ind w:left="540" w:right="705"/>
        <w:jc w:val="center"/>
        <w:rPr>
          <w:b/>
          <w:bCs/>
          <w:color w:val="000000"/>
          <w:sz w:val="28"/>
          <w:szCs w:val="28"/>
        </w:rPr>
      </w:pPr>
    </w:p>
    <w:p w:rsidR="009D0F5F" w:rsidRPr="00D3238D" w:rsidRDefault="0031557B" w:rsidP="00CC65A6">
      <w:pPr>
        <w:ind w:left="540" w:right="705"/>
        <w:jc w:val="center"/>
        <w:rPr>
          <w:b/>
          <w:bCs/>
          <w:color w:val="000000"/>
          <w:sz w:val="28"/>
          <w:szCs w:val="28"/>
        </w:rPr>
      </w:pPr>
      <w:r w:rsidRPr="00D3238D">
        <w:rPr>
          <w:b/>
          <w:bCs/>
          <w:color w:val="000000"/>
          <w:sz w:val="28"/>
          <w:szCs w:val="28"/>
        </w:rPr>
        <w:t>Положение</w:t>
      </w:r>
    </w:p>
    <w:p w:rsidR="00420DDB" w:rsidRDefault="00546181" w:rsidP="00CC65A6">
      <w:pPr>
        <w:ind w:left="540" w:right="705"/>
        <w:jc w:val="center"/>
        <w:rPr>
          <w:b/>
          <w:bCs/>
          <w:color w:val="000000"/>
          <w:sz w:val="28"/>
          <w:szCs w:val="28"/>
        </w:rPr>
      </w:pPr>
      <w:r w:rsidRPr="00D3238D">
        <w:rPr>
          <w:b/>
          <w:bCs/>
          <w:color w:val="000000"/>
          <w:sz w:val="28"/>
          <w:szCs w:val="28"/>
        </w:rPr>
        <w:t xml:space="preserve">о выборах в </w:t>
      </w:r>
      <w:r w:rsidR="0031557B" w:rsidRPr="00D3238D">
        <w:rPr>
          <w:b/>
          <w:bCs/>
          <w:color w:val="000000"/>
          <w:sz w:val="28"/>
          <w:szCs w:val="28"/>
        </w:rPr>
        <w:t xml:space="preserve"> </w:t>
      </w:r>
      <w:r w:rsidRPr="00D3238D">
        <w:rPr>
          <w:b/>
          <w:bCs/>
          <w:color w:val="000000"/>
          <w:sz w:val="28"/>
          <w:szCs w:val="28"/>
        </w:rPr>
        <w:t>Управляющий совет</w:t>
      </w:r>
      <w:r w:rsidR="0031557B" w:rsidRPr="00D3238D">
        <w:rPr>
          <w:b/>
          <w:bCs/>
          <w:color w:val="000000"/>
          <w:sz w:val="28"/>
          <w:szCs w:val="28"/>
        </w:rPr>
        <w:t xml:space="preserve"> школы</w:t>
      </w:r>
    </w:p>
    <w:p w:rsidR="00CC65A6" w:rsidRPr="00F6147F" w:rsidRDefault="00CC65A6" w:rsidP="00CC65A6">
      <w:pPr>
        <w:ind w:left="540" w:right="705"/>
        <w:jc w:val="center"/>
        <w:rPr>
          <w:color w:val="000000"/>
          <w:sz w:val="28"/>
          <w:szCs w:val="28"/>
        </w:rPr>
      </w:pP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9D0F5F" w:rsidRPr="00342235">
        <w:rPr>
          <w:b/>
          <w:bCs/>
          <w:color w:val="000000"/>
        </w:rPr>
        <w:t xml:space="preserve"> Общие положения</w:t>
      </w:r>
    </w:p>
    <w:p w:rsidR="009D0F5F" w:rsidRDefault="00546181" w:rsidP="00FF269B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1.1.</w:t>
      </w:r>
      <w:r w:rsidR="009D0F5F" w:rsidRPr="00342235">
        <w:rPr>
          <w:color w:val="000000"/>
        </w:rPr>
        <w:t xml:space="preserve"> </w:t>
      </w:r>
      <w:proofErr w:type="gramStart"/>
      <w:r w:rsidR="009D0F5F" w:rsidRPr="00342235">
        <w:rPr>
          <w:color w:val="000000"/>
        </w:rPr>
        <w:t xml:space="preserve">Управляющий совет </w:t>
      </w:r>
      <w:r w:rsidR="00EE5B1F">
        <w:rPr>
          <w:color w:val="000000"/>
        </w:rPr>
        <w:t xml:space="preserve">(далее - Совет) школы (далее – Учреждение) </w:t>
      </w:r>
      <w:r w:rsidR="00FD3474">
        <w:rPr>
          <w:color w:val="000000"/>
        </w:rPr>
        <w:t>является коллегиальным</w:t>
      </w:r>
      <w:r w:rsidR="009D0F5F" w:rsidRPr="00342235">
        <w:rPr>
          <w:color w:val="000000"/>
        </w:rPr>
        <w:t xml:space="preserve"> </w:t>
      </w:r>
      <w:proofErr w:type="spellStart"/>
      <w:r w:rsidR="00FD3474">
        <w:rPr>
          <w:color w:val="000000"/>
        </w:rPr>
        <w:t>внутришкольным</w:t>
      </w:r>
      <w:proofErr w:type="spellEnd"/>
      <w:r w:rsidR="009D0F5F" w:rsidRPr="00342235">
        <w:rPr>
          <w:color w:val="000000"/>
        </w:rPr>
        <w:t xml:space="preserve"> орган</w:t>
      </w:r>
      <w:r w:rsidR="00FD3474">
        <w:rPr>
          <w:color w:val="000000"/>
        </w:rPr>
        <w:t>ом, состоящим</w:t>
      </w:r>
      <w:r w:rsidR="009D0F5F" w:rsidRPr="00342235">
        <w:rPr>
          <w:color w:val="000000"/>
        </w:rPr>
        <w:t xml:space="preserve"> из избранных, кооптированных и назначенных (</w:t>
      </w:r>
      <w:r w:rsidR="00FD3474">
        <w:rPr>
          <w:color w:val="000000"/>
        </w:rPr>
        <w:t>делегированных) членов и имеющим</w:t>
      </w:r>
      <w:r w:rsidR="009D0F5F" w:rsidRPr="00342235">
        <w:rPr>
          <w:color w:val="000000"/>
        </w:rPr>
        <w:t xml:space="preserve"> управленческие (властные) полномочия</w:t>
      </w:r>
      <w:r w:rsidR="009D0F5F" w:rsidRPr="00342235">
        <w:rPr>
          <w:rStyle w:val="apple-converted-space"/>
          <w:i/>
          <w:iCs/>
          <w:color w:val="000000"/>
        </w:rPr>
        <w:t> </w:t>
      </w:r>
      <w:r w:rsidR="009D0F5F" w:rsidRPr="00342235">
        <w:rPr>
          <w:color w:val="000000"/>
        </w:rPr>
        <w:t>по решению тех или иных важных вопросов функционирования и развития</w:t>
      </w:r>
      <w:r w:rsidR="00EE5B1F">
        <w:rPr>
          <w:color w:val="000000"/>
        </w:rPr>
        <w:t xml:space="preserve"> Учреждения</w:t>
      </w:r>
      <w:r w:rsidR="009D0F5F" w:rsidRPr="00342235">
        <w:rPr>
          <w:color w:val="000000"/>
        </w:rPr>
        <w:t>.</w:t>
      </w:r>
      <w:proofErr w:type="gramEnd"/>
    </w:p>
    <w:p w:rsidR="00CC65A6" w:rsidRDefault="009878A0" w:rsidP="00FF269B">
      <w:pPr>
        <w:ind w:left="567"/>
        <w:jc w:val="both"/>
        <w:rPr>
          <w:color w:val="000000"/>
        </w:rPr>
      </w:pPr>
      <w:r>
        <w:rPr>
          <w:color w:val="000000"/>
        </w:rPr>
        <w:t xml:space="preserve">           1.2. </w:t>
      </w:r>
      <w:r w:rsidR="00FD3474">
        <w:rPr>
          <w:color w:val="000000"/>
        </w:rPr>
        <w:t>Совет осуществляет свою деятельность в соответствии с законами и иными нормативными правовыми актами Российской Федерации, Московской области, органов местного самоуправления, Уставом</w:t>
      </w:r>
      <w:r w:rsidR="00742888">
        <w:rPr>
          <w:color w:val="000000"/>
        </w:rPr>
        <w:t xml:space="preserve"> </w:t>
      </w:r>
      <w:r w:rsidR="00EE5B1F">
        <w:rPr>
          <w:color w:val="000000"/>
        </w:rPr>
        <w:t>Учреждения</w:t>
      </w:r>
      <w:r w:rsidR="00FD3474">
        <w:rPr>
          <w:color w:val="000000"/>
        </w:rPr>
        <w:t xml:space="preserve">, иными локальными нормативными актами общеобразовательного учреждения, </w:t>
      </w:r>
      <w:r w:rsidR="00350EB3">
        <w:rPr>
          <w:color w:val="000000"/>
        </w:rPr>
        <w:t xml:space="preserve">с учетом мнения общешкольного родительского комитета </w:t>
      </w:r>
      <w:r w:rsidR="00FD3474" w:rsidRPr="00342235">
        <w:rPr>
          <w:color w:val="000000"/>
        </w:rPr>
        <w:t>(законных представ</w:t>
      </w:r>
      <w:r w:rsidR="00350EB3">
        <w:rPr>
          <w:color w:val="000000"/>
        </w:rPr>
        <w:t>ителей</w:t>
      </w:r>
      <w:r w:rsidR="00FD3474" w:rsidRPr="00342235">
        <w:rPr>
          <w:color w:val="000000"/>
        </w:rPr>
        <w:t xml:space="preserve"> учащихся</w:t>
      </w:r>
      <w:r w:rsidR="00EE5B1F">
        <w:rPr>
          <w:color w:val="000000"/>
        </w:rPr>
        <w:t xml:space="preserve"> Учреждения</w:t>
      </w:r>
      <w:r w:rsidR="00350EB3">
        <w:rPr>
          <w:color w:val="000000"/>
        </w:rPr>
        <w:t>)</w:t>
      </w:r>
      <w:r w:rsidR="00CC65A6">
        <w:rPr>
          <w:color w:val="000000"/>
        </w:rPr>
        <w:t xml:space="preserve">  </w:t>
      </w:r>
    </w:p>
    <w:p w:rsidR="00546181" w:rsidRPr="00342235" w:rsidRDefault="009878A0" w:rsidP="00FF269B">
      <w:pPr>
        <w:ind w:left="567"/>
        <w:jc w:val="both"/>
        <w:rPr>
          <w:color w:val="000000"/>
        </w:rPr>
      </w:pPr>
      <w:r>
        <w:rPr>
          <w:color w:val="000000"/>
        </w:rPr>
        <w:t xml:space="preserve">           1.3.</w:t>
      </w:r>
      <w:r w:rsidR="00CC65A6">
        <w:rPr>
          <w:color w:val="000000"/>
        </w:rPr>
        <w:t xml:space="preserve"> </w:t>
      </w:r>
      <w:r w:rsidR="00FD3474">
        <w:rPr>
          <w:color w:val="000000"/>
        </w:rPr>
        <w:t>Настоящее Положение о выборах в Управляющий совет</w:t>
      </w:r>
      <w:r w:rsidR="00546181" w:rsidRPr="00342235">
        <w:rPr>
          <w:color w:val="000000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</w:t>
      </w:r>
      <w:r w:rsidR="00742888">
        <w:rPr>
          <w:color w:val="000000"/>
        </w:rPr>
        <w:t xml:space="preserve"> Учреждением</w:t>
      </w:r>
      <w:r w:rsidR="00546181" w:rsidRPr="00342235">
        <w:rPr>
          <w:color w:val="000000"/>
        </w:rPr>
        <w:t>, а также порядок избрания и прекращения полномочий его членов.</w:t>
      </w:r>
    </w:p>
    <w:p w:rsidR="00CC65A6" w:rsidRDefault="00CC65A6" w:rsidP="00FF269B">
      <w:pPr>
        <w:ind w:left="540" w:right="705" w:firstLine="709"/>
        <w:jc w:val="both"/>
        <w:rPr>
          <w:b/>
          <w:bCs/>
          <w:color w:val="000000"/>
        </w:rPr>
      </w:pP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9D0F5F" w:rsidRPr="00342235">
        <w:rPr>
          <w:b/>
          <w:bCs/>
          <w:color w:val="000000"/>
        </w:rPr>
        <w:t>Состав Управляющего совета.</w:t>
      </w:r>
    </w:p>
    <w:p w:rsidR="009D0F5F" w:rsidRPr="00342235" w:rsidRDefault="009D0F5F" w:rsidP="00FF269B">
      <w:pPr>
        <w:ind w:right="705"/>
        <w:jc w:val="both"/>
        <w:rPr>
          <w:color w:val="000000"/>
        </w:rPr>
      </w:pPr>
      <w:r w:rsidRPr="00342235">
        <w:rPr>
          <w:color w:val="000000"/>
        </w:rPr>
        <w:t>В состав Управляющего совета входят: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 xml:space="preserve">2.1. </w:t>
      </w:r>
      <w:r w:rsidR="009D0F5F" w:rsidRPr="00342235">
        <w:rPr>
          <w:color w:val="000000"/>
        </w:rPr>
        <w:t xml:space="preserve"> Избранные члены:</w:t>
      </w:r>
    </w:p>
    <w:p w:rsidR="00FF269B" w:rsidRDefault="009D0F5F" w:rsidP="00FF269B">
      <w:pPr>
        <w:numPr>
          <w:ilvl w:val="0"/>
          <w:numId w:val="1"/>
        </w:numPr>
        <w:ind w:right="705"/>
        <w:jc w:val="both"/>
        <w:rPr>
          <w:color w:val="000000"/>
        </w:rPr>
      </w:pPr>
      <w:r w:rsidRPr="00342235">
        <w:rPr>
          <w:color w:val="000000"/>
        </w:rPr>
        <w:t>от родителей (законных представителей) обучающихся;</w:t>
      </w:r>
    </w:p>
    <w:p w:rsidR="00FF269B" w:rsidRDefault="009D0F5F" w:rsidP="00FF269B">
      <w:pPr>
        <w:numPr>
          <w:ilvl w:val="0"/>
          <w:numId w:val="1"/>
        </w:numPr>
        <w:ind w:right="705"/>
        <w:jc w:val="both"/>
        <w:rPr>
          <w:color w:val="000000"/>
        </w:rPr>
      </w:pPr>
      <w:r w:rsidRPr="00FF269B">
        <w:rPr>
          <w:color w:val="000000"/>
        </w:rPr>
        <w:t>от педагогических работников</w:t>
      </w:r>
      <w:r w:rsidR="00EE5B1F" w:rsidRPr="00FF269B">
        <w:rPr>
          <w:color w:val="000000"/>
        </w:rPr>
        <w:t xml:space="preserve"> Учреждения</w:t>
      </w:r>
      <w:r w:rsidRPr="00FF269B">
        <w:rPr>
          <w:color w:val="000000"/>
        </w:rPr>
        <w:t>;</w:t>
      </w:r>
    </w:p>
    <w:p w:rsidR="009D0F5F" w:rsidRPr="00FF269B" w:rsidRDefault="009D0F5F" w:rsidP="00FF269B">
      <w:pPr>
        <w:numPr>
          <w:ilvl w:val="0"/>
          <w:numId w:val="1"/>
        </w:numPr>
        <w:ind w:right="705"/>
        <w:jc w:val="both"/>
        <w:rPr>
          <w:color w:val="000000"/>
        </w:rPr>
      </w:pPr>
      <w:r w:rsidRPr="00FF269B">
        <w:rPr>
          <w:color w:val="000000"/>
        </w:rPr>
        <w:t>от старшеклассников (учащихся третьей ступени общего образования).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2</w:t>
      </w:r>
      <w:r w:rsidR="009D0F5F" w:rsidRPr="00342235">
        <w:rPr>
          <w:color w:val="000000"/>
        </w:rPr>
        <w:t>.2</w:t>
      </w:r>
      <w:r w:rsidR="009D0F5F" w:rsidRPr="00342235">
        <w:rPr>
          <w:i/>
          <w:iCs/>
          <w:color w:val="000000"/>
        </w:rPr>
        <w:t>.</w:t>
      </w:r>
      <w:r w:rsidR="009D0F5F" w:rsidRPr="00342235">
        <w:rPr>
          <w:rStyle w:val="apple-converted-space"/>
          <w:i/>
          <w:iCs/>
          <w:color w:val="000000"/>
        </w:rPr>
        <w:t> </w:t>
      </w:r>
      <w:r w:rsidR="009D0F5F" w:rsidRPr="00342235">
        <w:rPr>
          <w:color w:val="000000"/>
        </w:rPr>
        <w:t xml:space="preserve">Директор </w:t>
      </w:r>
      <w:r w:rsidR="00EE5B1F">
        <w:rPr>
          <w:color w:val="000000"/>
        </w:rPr>
        <w:t xml:space="preserve"> учреждения </w:t>
      </w:r>
      <w:r w:rsidR="009D0F5F" w:rsidRPr="00342235">
        <w:rPr>
          <w:color w:val="000000"/>
        </w:rPr>
        <w:t>(по должности) и делегированный представитель учредителя согласно Уставу</w:t>
      </w:r>
      <w:r w:rsidR="00EE5B1F">
        <w:rPr>
          <w:color w:val="000000"/>
        </w:rPr>
        <w:t xml:space="preserve"> учреждения</w:t>
      </w:r>
      <w:r w:rsidR="00FD3474">
        <w:rPr>
          <w:color w:val="000000"/>
        </w:rPr>
        <w:t>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2</w:t>
      </w:r>
      <w:r w:rsidR="0097501E">
        <w:rPr>
          <w:color w:val="000000"/>
        </w:rPr>
        <w:t>.3</w:t>
      </w:r>
      <w:r w:rsidR="009D0F5F" w:rsidRPr="00342235">
        <w:rPr>
          <w:color w:val="000000"/>
        </w:rPr>
        <w:t xml:space="preserve">. Количество членов Управляющего Совета согласно Уставу </w:t>
      </w:r>
      <w:r w:rsidR="00EE5B1F">
        <w:rPr>
          <w:color w:val="000000"/>
        </w:rPr>
        <w:t xml:space="preserve"> учреждения </w:t>
      </w:r>
      <w:r w:rsidR="009D0F5F" w:rsidRPr="00342235">
        <w:rPr>
          <w:color w:val="000000"/>
        </w:rPr>
        <w:t>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9D0F5F" w:rsidRPr="00CC65A6" w:rsidRDefault="00FF269B" w:rsidP="00FF269B">
      <w:pPr>
        <w:ind w:right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9D0F5F" w:rsidRPr="00CC65A6">
        <w:rPr>
          <w:b/>
          <w:bCs/>
          <w:color w:val="000000"/>
          <w:sz w:val="22"/>
          <w:szCs w:val="22"/>
        </w:rPr>
        <w:t>Избрание и прекращение полномочий членов Управляющего совета</w:t>
      </w:r>
    </w:p>
    <w:p w:rsidR="00474CC7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 xml:space="preserve">.1. Члены Управляющего совета от педагогических работников </w:t>
      </w:r>
      <w:r w:rsidR="00EE5B1F">
        <w:rPr>
          <w:color w:val="000000"/>
        </w:rPr>
        <w:t xml:space="preserve">Учреждения </w:t>
      </w:r>
      <w:r w:rsidR="009D0F5F" w:rsidRPr="00342235">
        <w:rPr>
          <w:color w:val="000000"/>
        </w:rPr>
        <w:t>(не менее 2-х, но не более 1/4 общего числа членов Управляющего совета) избираются большинством голосов на педагогическом сов</w:t>
      </w:r>
      <w:r w:rsidR="00474CC7">
        <w:rPr>
          <w:color w:val="000000"/>
        </w:rPr>
        <w:t>ете.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>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>.3. Члены Управляющего совета от старшеклассников в количестве 3-х человек избираются на общем собрании учащихся 9 -11 классов.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 xml:space="preserve">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</w:t>
      </w:r>
      <w:r w:rsidR="009D0F5F" w:rsidRPr="00342235">
        <w:rPr>
          <w:color w:val="000000"/>
        </w:rPr>
        <w:lastRenderedPageBreak/>
        <w:t>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>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>3</w:t>
      </w:r>
      <w:r w:rsidR="009D0F5F" w:rsidRPr="00342235">
        <w:rPr>
          <w:color w:val="000000"/>
        </w:rPr>
        <w:t>.6. Член Управляющего совета выводится из его состава по решению Управляющего совета в следующих случаях: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по его желанию, выраженному в письменной форме;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случае</w:t>
      </w:r>
      <w:proofErr w:type="gramStart"/>
      <w:r w:rsidR="00474CC7">
        <w:rPr>
          <w:color w:val="000000"/>
        </w:rPr>
        <w:t>,</w:t>
      </w:r>
      <w:proofErr w:type="gramEnd"/>
      <w:r w:rsidR="00474CC7">
        <w:rPr>
          <w:color w:val="000000"/>
        </w:rPr>
        <w:t xml:space="preserve"> </w:t>
      </w:r>
      <w:r w:rsidRPr="00342235">
        <w:rPr>
          <w:color w:val="000000"/>
        </w:rPr>
        <w:t xml:space="preserve"> если член Совета не принимает участие в работе Совета (не посещение двух заседаний Совета без уважительной причины);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 отзыве представителя учредителя;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связи с утратой статуса представителя по объективным причинам;</w:t>
      </w:r>
    </w:p>
    <w:p w:rsidR="009D0F5F" w:rsidRPr="00342235" w:rsidRDefault="00474CC7" w:rsidP="009D0F5F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D0F5F" w:rsidRPr="00342235">
        <w:rPr>
          <w:color w:val="000000"/>
        </w:rPr>
        <w:t>при уво</w:t>
      </w:r>
      <w:r w:rsidR="00CB7C4D">
        <w:rPr>
          <w:color w:val="000000"/>
        </w:rPr>
        <w:t>льнении с работы директора Учреждения, или увольнении работника Учреждения</w:t>
      </w:r>
      <w:r w:rsidR="009D0F5F" w:rsidRPr="00342235">
        <w:rPr>
          <w:color w:val="000000"/>
        </w:rPr>
        <w:t>, избранного членом Управляющего совета, если они не могут быть кооптированы в состав Управляющего совета после увольнения;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342235">
        <w:rPr>
          <w:color w:val="000000"/>
        </w:rPr>
        <w:t>обучающихся</w:t>
      </w:r>
      <w:proofErr w:type="gramEnd"/>
      <w:r w:rsidRPr="00342235">
        <w:rPr>
          <w:color w:val="000000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42235">
        <w:rPr>
          <w:color w:val="000000"/>
        </w:rPr>
        <w:t>недееспособным</w:t>
      </w:r>
      <w:proofErr w:type="gramEnd"/>
      <w:r w:rsidRPr="00342235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F6147F" w:rsidRDefault="00F6147F" w:rsidP="009D0F5F">
      <w:pPr>
        <w:ind w:left="540" w:right="705" w:firstLine="709"/>
        <w:jc w:val="both"/>
        <w:rPr>
          <w:color w:val="000000"/>
        </w:rPr>
      </w:pP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        4</w:t>
      </w:r>
      <w:r w:rsidR="009D0F5F" w:rsidRPr="00342235">
        <w:rPr>
          <w:b/>
          <w:bCs/>
          <w:color w:val="000000"/>
        </w:rPr>
        <w:t>. Председатель и заместители председателя Управляющего совета</w:t>
      </w:r>
    </w:p>
    <w:p w:rsidR="009D0F5F" w:rsidRPr="00342235" w:rsidRDefault="00FF269B" w:rsidP="00FF269B">
      <w:pPr>
        <w:ind w:left="540" w:right="705"/>
        <w:jc w:val="both"/>
        <w:rPr>
          <w:color w:val="000000"/>
        </w:rPr>
      </w:pPr>
      <w:r>
        <w:rPr>
          <w:color w:val="000000"/>
        </w:rPr>
        <w:t>4</w:t>
      </w:r>
      <w:r w:rsidR="009D0F5F" w:rsidRPr="00342235">
        <w:rPr>
          <w:color w:val="000000"/>
        </w:rPr>
        <w:t>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9D0F5F" w:rsidRPr="00342235" w:rsidRDefault="00FF269B" w:rsidP="00FF269B">
      <w:pPr>
        <w:ind w:left="540" w:right="705"/>
        <w:jc w:val="both"/>
        <w:rPr>
          <w:color w:val="000000"/>
        </w:rPr>
      </w:pPr>
      <w:r>
        <w:rPr>
          <w:color w:val="000000"/>
        </w:rPr>
        <w:t>4</w:t>
      </w:r>
      <w:r w:rsidR="009D0F5F" w:rsidRPr="00342235">
        <w:rPr>
          <w:color w:val="000000"/>
        </w:rPr>
        <w:t>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4</w:t>
      </w:r>
      <w:r w:rsidR="009D0F5F" w:rsidRPr="00342235">
        <w:rPr>
          <w:color w:val="000000"/>
        </w:rPr>
        <w:t>.3. Председатель Управляющего совета: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обеспечивает выработку оптимальных решений по вопросам повестки дня заседаний;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</w:t>
      </w:r>
      <w:r w:rsidR="00CB7C4D">
        <w:rPr>
          <w:color w:val="000000"/>
        </w:rPr>
        <w:t>нами и должностными лицами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поддерживает постоянные контакты с иными орга</w:t>
      </w:r>
      <w:r w:rsidR="00CB7C4D">
        <w:rPr>
          <w:color w:val="000000"/>
        </w:rPr>
        <w:t>нами и должностными лицами  Учреждения</w:t>
      </w:r>
      <w:r w:rsidRPr="00342235">
        <w:rPr>
          <w:color w:val="000000"/>
        </w:rPr>
        <w:t>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отчет с оценкой деятельности Управляющего совета за год.</w:t>
      </w:r>
    </w:p>
    <w:p w:rsidR="009D0F5F" w:rsidRPr="00342235" w:rsidRDefault="00FF269B" w:rsidP="00FF269B">
      <w:pPr>
        <w:ind w:left="540" w:right="705"/>
        <w:jc w:val="both"/>
        <w:rPr>
          <w:color w:val="000000"/>
        </w:rPr>
      </w:pPr>
      <w:r>
        <w:rPr>
          <w:color w:val="000000"/>
        </w:rPr>
        <w:t>4</w:t>
      </w:r>
      <w:r w:rsidR="009D0F5F" w:rsidRPr="00342235">
        <w:rPr>
          <w:color w:val="000000"/>
        </w:rPr>
        <w:t>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9D0F5F" w:rsidRPr="00342235" w:rsidRDefault="00FF269B" w:rsidP="00FF269B">
      <w:pPr>
        <w:ind w:left="540" w:right="705"/>
        <w:jc w:val="both"/>
        <w:rPr>
          <w:color w:val="000000"/>
        </w:rPr>
      </w:pPr>
      <w:r>
        <w:rPr>
          <w:color w:val="000000"/>
        </w:rPr>
        <w:t>4</w:t>
      </w:r>
      <w:r w:rsidR="009D0F5F" w:rsidRPr="00342235">
        <w:rPr>
          <w:color w:val="000000"/>
        </w:rPr>
        <w:t>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  <w:lang w:val="en-US"/>
        </w:rPr>
        <w:t> </w:t>
      </w:r>
    </w:p>
    <w:p w:rsidR="009D0F5F" w:rsidRPr="00342235" w:rsidRDefault="00FF269B" w:rsidP="00FF269B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          5 </w:t>
      </w:r>
      <w:r w:rsidR="009D0F5F" w:rsidRPr="00342235">
        <w:rPr>
          <w:b/>
          <w:bCs/>
          <w:color w:val="000000"/>
        </w:rPr>
        <w:t>. Секретарь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5</w:t>
      </w:r>
      <w:r w:rsidR="009D0F5F" w:rsidRPr="00342235">
        <w:rPr>
          <w:color w:val="000000"/>
        </w:rPr>
        <w:t>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5</w:t>
      </w:r>
      <w:r w:rsidR="009D0F5F" w:rsidRPr="00342235">
        <w:rPr>
          <w:color w:val="000000"/>
        </w:rPr>
        <w:t>.2. Секретарь Управляющего совета: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на заседаниях Управляющего совета фиксацию выступлений (ведение протокола);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организационно обеспечивает проведение голосования на заседании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организационно и технически обеспечивает составление протокола заседания Управляющего совета;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b/>
          <w:bCs/>
          <w:color w:val="000000"/>
        </w:rPr>
        <w:t> 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        6</w:t>
      </w:r>
      <w:r w:rsidR="009D0F5F" w:rsidRPr="00342235">
        <w:rPr>
          <w:b/>
          <w:bCs/>
          <w:color w:val="000000"/>
        </w:rPr>
        <w:t>. Комиссии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6</w:t>
      </w:r>
      <w:r w:rsidR="009D0F5F" w:rsidRPr="00342235">
        <w:rPr>
          <w:color w:val="000000"/>
        </w:rPr>
        <w:t xml:space="preserve">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</w:t>
      </w:r>
      <w:r w:rsidR="009D0F5F" w:rsidRPr="00342235">
        <w:rPr>
          <w:color w:val="000000"/>
        </w:rPr>
        <w:lastRenderedPageBreak/>
        <w:t>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6</w:t>
      </w:r>
      <w:r w:rsidR="009D0F5F" w:rsidRPr="00342235">
        <w:rPr>
          <w:color w:val="000000"/>
        </w:rPr>
        <w:t xml:space="preserve">.1.1. </w:t>
      </w:r>
      <w:r w:rsidR="009D0F5F" w:rsidRPr="00474CC7">
        <w:rPr>
          <w:b/>
          <w:i/>
          <w:color w:val="000000"/>
        </w:rPr>
        <w:t>Финансово-экономическая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планирует расходы из внебюджетных сре</w:t>
      </w:r>
      <w:proofErr w:type="gramStart"/>
      <w:r w:rsidRPr="00342235">
        <w:rPr>
          <w:color w:val="000000"/>
        </w:rPr>
        <w:t>дств в с</w:t>
      </w:r>
      <w:proofErr w:type="gramEnd"/>
      <w:r w:rsidRPr="00342235">
        <w:rPr>
          <w:color w:val="000000"/>
        </w:rPr>
        <w:t>оответствии с намеченными школой (советом) целями и задачами;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осуществляет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готовит положение о надбавках к зарплате;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создает фонд поощрения из внебюджетных средств;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ведет поиск внебюджетных источников финансирования;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регулирует содержание и ценообразование дополнительных платных услуг;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9D0F5F" w:rsidRPr="00474CC7" w:rsidRDefault="00F415E4" w:rsidP="00F415E4">
      <w:pPr>
        <w:ind w:right="705"/>
        <w:jc w:val="both"/>
        <w:rPr>
          <w:b/>
          <w:i/>
          <w:color w:val="000000"/>
        </w:rPr>
      </w:pPr>
      <w:r>
        <w:rPr>
          <w:color w:val="000000"/>
        </w:rPr>
        <w:t xml:space="preserve">        6</w:t>
      </w:r>
      <w:r w:rsidR="009D0F5F" w:rsidRPr="00342235">
        <w:rPr>
          <w:color w:val="000000"/>
        </w:rPr>
        <w:t xml:space="preserve">.1.2. </w:t>
      </w:r>
      <w:r w:rsidR="009D0F5F" w:rsidRPr="00474CC7">
        <w:rPr>
          <w:b/>
          <w:i/>
          <w:color w:val="000000"/>
        </w:rPr>
        <w:t>Учебная (педагогическая)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работу по подготовке программы развития школы на очередной период;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регулирует вопросы расписания учебных занятий, начало занятий;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готовит решения совета о введении школьной формы, школьных правил, регулирующих </w:t>
      </w:r>
      <w:r w:rsidR="00742888">
        <w:rPr>
          <w:color w:val="000000"/>
        </w:rPr>
        <w:t xml:space="preserve">поведение учащихся в учебное и  </w:t>
      </w:r>
      <w:proofErr w:type="spellStart"/>
      <w:r w:rsidR="00742888">
        <w:rPr>
          <w:color w:val="000000"/>
        </w:rPr>
        <w:t>в</w:t>
      </w:r>
      <w:r w:rsidRPr="00342235">
        <w:rPr>
          <w:color w:val="000000"/>
        </w:rPr>
        <w:t>неучебное</w:t>
      </w:r>
      <w:proofErr w:type="spellEnd"/>
      <w:r w:rsidRPr="00342235">
        <w:rPr>
          <w:color w:val="000000"/>
        </w:rPr>
        <w:t xml:space="preserve"> время;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наблюдение за состоянием библиотечного фонда и разрабатывает предложения по его пополнению;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- содействует и осуществляет </w:t>
      </w:r>
      <w:proofErr w:type="gramStart"/>
      <w:r w:rsidRPr="00342235">
        <w:rPr>
          <w:color w:val="000000"/>
        </w:rPr>
        <w:t>контроль за</w:t>
      </w:r>
      <w:proofErr w:type="gramEnd"/>
      <w:r w:rsidRPr="00342235">
        <w:rPr>
          <w:color w:val="000000"/>
        </w:rPr>
        <w:t xml:space="preserve"> соблюдением здоровых и безопасных условий обучения и воспитания в школе;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6</w:t>
      </w:r>
      <w:r w:rsidR="009D0F5F" w:rsidRPr="00342235">
        <w:rPr>
          <w:color w:val="000000"/>
        </w:rPr>
        <w:t xml:space="preserve">.1.3. </w:t>
      </w:r>
      <w:r w:rsidR="009D0F5F" w:rsidRPr="00474CC7">
        <w:rPr>
          <w:b/>
          <w:i/>
          <w:color w:val="000000"/>
        </w:rPr>
        <w:t>Организационно-правовая комиссия: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осуществляет контроль и защищает права всех участников образовательного процесса;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рассматривает жалобы учащихся, родителей и учителей о нарушениях их прав;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lastRenderedPageBreak/>
        <w:t>- участвует в работе экспертных комиссий по общественной аттестации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привлекается для работы комиссии по лицензированию и аттестации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9D0F5F" w:rsidRPr="00474CC7" w:rsidRDefault="00F415E4" w:rsidP="00F415E4">
      <w:pPr>
        <w:ind w:right="705"/>
        <w:jc w:val="both"/>
        <w:rPr>
          <w:b/>
          <w:i/>
          <w:color w:val="000000"/>
        </w:rPr>
      </w:pPr>
      <w:r>
        <w:rPr>
          <w:color w:val="000000"/>
        </w:rPr>
        <w:t xml:space="preserve">         6</w:t>
      </w:r>
      <w:r w:rsidR="009D0F5F" w:rsidRPr="00342235">
        <w:rPr>
          <w:color w:val="000000"/>
        </w:rPr>
        <w:t xml:space="preserve">.1.4. </w:t>
      </w:r>
      <w:r w:rsidR="009D0F5F" w:rsidRPr="00474CC7">
        <w:rPr>
          <w:b/>
          <w:i/>
          <w:color w:val="000000"/>
        </w:rPr>
        <w:t>Комиссия по работе с родителями и местным сообществом:</w:t>
      </w:r>
    </w:p>
    <w:p w:rsidR="009D0F5F" w:rsidRPr="00474CC7" w:rsidRDefault="009D0F5F" w:rsidP="009D0F5F">
      <w:pPr>
        <w:ind w:left="540" w:right="705" w:firstLine="709"/>
        <w:jc w:val="both"/>
        <w:rPr>
          <w:b/>
          <w:i/>
          <w:color w:val="000000"/>
        </w:rPr>
      </w:pPr>
      <w:r w:rsidRPr="00474CC7">
        <w:rPr>
          <w:b/>
          <w:i/>
          <w:color w:val="000000"/>
        </w:rPr>
        <w:t>- работает с родительским комитетом;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готовит ежегодный информационный доклад о результатах деятельности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привлекает бывших выпускников школы, ветеранов школы к реализации образовательных проектов школы;</w:t>
      </w:r>
    </w:p>
    <w:p w:rsidR="009D0F5F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- совместно с администрацией организует работу с детьми из социально неблагополучных семей.</w:t>
      </w:r>
    </w:p>
    <w:p w:rsidR="00F6147F" w:rsidRDefault="00F415E4" w:rsidP="00F415E4">
      <w:pPr>
        <w:ind w:left="540" w:right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6</w:t>
      </w:r>
      <w:r w:rsidR="00F6147F" w:rsidRPr="00F6147F">
        <w:rPr>
          <w:b/>
          <w:i/>
          <w:color w:val="000000"/>
        </w:rPr>
        <w:t>.1.5. Комиссия по урегулированию споров между участниками образовательных отношений.</w:t>
      </w:r>
      <w:r w:rsidR="00F6147F">
        <w:rPr>
          <w:b/>
          <w:i/>
          <w:color w:val="000000"/>
        </w:rPr>
        <w:t xml:space="preserve"> </w:t>
      </w:r>
    </w:p>
    <w:p w:rsidR="00F6147F" w:rsidRDefault="00F6147F" w:rsidP="00F6147F">
      <w:pPr>
        <w:ind w:left="540" w:right="705"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-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рганизует  работу, принимает и исполняет  решения по урегулированию споров между участниками образовательных отношений.</w:t>
      </w:r>
    </w:p>
    <w:p w:rsidR="00F6147F" w:rsidRPr="00342235" w:rsidRDefault="00F6147F" w:rsidP="009D0F5F">
      <w:pPr>
        <w:ind w:left="540" w:right="705" w:firstLine="709"/>
        <w:jc w:val="both"/>
        <w:rPr>
          <w:color w:val="000000"/>
        </w:rPr>
      </w:pPr>
    </w:p>
    <w:p w:rsidR="009D0F5F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6</w:t>
      </w:r>
      <w:r w:rsidR="009D0F5F" w:rsidRPr="00342235">
        <w:rPr>
          <w:color w:val="000000"/>
        </w:rPr>
        <w:t>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Руководство работы любой Комиссии возлагается только на члена Управляющего совета.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</w:rPr>
        <w:t>7</w:t>
      </w:r>
      <w:r w:rsidR="009D0F5F" w:rsidRPr="00342235">
        <w:rPr>
          <w:b/>
          <w:bCs/>
          <w:color w:val="000000"/>
        </w:rPr>
        <w:t>. Созыв заседаний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7</w:t>
      </w:r>
      <w:r w:rsidR="009D0F5F" w:rsidRPr="00342235">
        <w:rPr>
          <w:color w:val="000000"/>
        </w:rPr>
        <w:t>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7</w:t>
      </w:r>
      <w:r w:rsidR="009D0F5F" w:rsidRPr="00342235">
        <w:rPr>
          <w:color w:val="000000"/>
        </w:rPr>
        <w:t>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7</w:t>
      </w:r>
      <w:r w:rsidR="009D0F5F" w:rsidRPr="00342235">
        <w:rPr>
          <w:color w:val="000000"/>
        </w:rPr>
        <w:t>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7</w:t>
      </w:r>
      <w:r w:rsidR="009D0F5F" w:rsidRPr="00342235">
        <w:rPr>
          <w:color w:val="000000"/>
        </w:rPr>
        <w:t>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9D0F5F" w:rsidRPr="00342235">
        <w:rPr>
          <w:color w:val="000000"/>
        </w:rPr>
        <w:t>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  <w:lang w:val="en-US"/>
        </w:rPr>
        <w:t> 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9D0F5F" w:rsidRPr="00342235">
        <w:rPr>
          <w:b/>
          <w:bCs/>
          <w:color w:val="000000"/>
        </w:rPr>
        <w:t>. Порядок подготовки и проведения заседаний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 xml:space="preserve">.1. Первое заседание нового состава Управляющего совета проводится в соответствии с приказом </w:t>
      </w:r>
      <w:r w:rsidR="001D6290">
        <w:rPr>
          <w:color w:val="000000"/>
        </w:rPr>
        <w:t xml:space="preserve"> директора МБОУ СОШ №8.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.5. Кворум для проведения заседания составляет не менее половины от числа избранных членов Управляющего совета.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342235">
        <w:rPr>
          <w:color w:val="000000"/>
        </w:rPr>
        <w:t>обсуждения вопросов повестки дня заседания</w:t>
      </w:r>
      <w:proofErr w:type="gramEnd"/>
      <w:r w:rsidRPr="00342235">
        <w:rPr>
          <w:color w:val="000000"/>
        </w:rPr>
        <w:t>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9D0F5F" w:rsidRPr="00342235">
        <w:rPr>
          <w:color w:val="000000"/>
        </w:rPr>
        <w:t>.9. После окончания обсуждения каждого вопроса повестки дня заседания</w:t>
      </w:r>
      <w:r w:rsidR="001D6290">
        <w:rPr>
          <w:color w:val="000000"/>
        </w:rPr>
        <w:t>,  п</w:t>
      </w:r>
      <w:r w:rsidR="009D0F5F" w:rsidRPr="00342235">
        <w:rPr>
          <w:color w:val="000000"/>
        </w:rPr>
        <w:t>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8</w:t>
      </w:r>
      <w:r w:rsidR="009D0F5F" w:rsidRPr="00342235">
        <w:rPr>
          <w:color w:val="000000"/>
        </w:rPr>
        <w:t>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9</w:t>
      </w:r>
      <w:r w:rsidR="009D0F5F" w:rsidRPr="00342235">
        <w:rPr>
          <w:b/>
          <w:bCs/>
          <w:color w:val="000000"/>
        </w:rPr>
        <w:t>. Протокол заседаний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9</w:t>
      </w:r>
      <w:r w:rsidR="009D0F5F" w:rsidRPr="00342235">
        <w:rPr>
          <w:color w:val="000000"/>
        </w:rPr>
        <w:t>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9</w:t>
      </w:r>
      <w:r w:rsidR="009D0F5F" w:rsidRPr="00342235">
        <w:rPr>
          <w:color w:val="000000"/>
        </w:rPr>
        <w:t>.2. Протокол заседания Управляющего совета подписывается председательствующим на заседании и секретарем.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9</w:t>
      </w:r>
      <w:r w:rsidR="009D0F5F" w:rsidRPr="00342235">
        <w:rPr>
          <w:color w:val="000000"/>
        </w:rPr>
        <w:t>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9</w:t>
      </w:r>
      <w:r w:rsidR="009D0F5F" w:rsidRPr="00342235">
        <w:rPr>
          <w:color w:val="000000"/>
        </w:rPr>
        <w:t>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9D0F5F" w:rsidRPr="00342235" w:rsidRDefault="00F415E4" w:rsidP="00F415E4">
      <w:pPr>
        <w:ind w:right="705"/>
        <w:jc w:val="both"/>
        <w:rPr>
          <w:color w:val="000000"/>
        </w:rPr>
      </w:pPr>
      <w:r>
        <w:rPr>
          <w:b/>
          <w:bCs/>
          <w:color w:val="000000"/>
        </w:rPr>
        <w:t xml:space="preserve">         10</w:t>
      </w:r>
      <w:r w:rsidR="009D0F5F" w:rsidRPr="00342235">
        <w:rPr>
          <w:b/>
          <w:bCs/>
          <w:color w:val="000000"/>
        </w:rPr>
        <w:t xml:space="preserve">. </w:t>
      </w:r>
      <w:proofErr w:type="gramStart"/>
      <w:r w:rsidR="009D0F5F" w:rsidRPr="00342235">
        <w:rPr>
          <w:b/>
          <w:bCs/>
          <w:color w:val="000000"/>
        </w:rPr>
        <w:t>Контроль за</w:t>
      </w:r>
      <w:proofErr w:type="gramEnd"/>
      <w:r w:rsidR="009D0F5F" w:rsidRPr="00342235">
        <w:rPr>
          <w:b/>
          <w:bCs/>
          <w:color w:val="000000"/>
        </w:rPr>
        <w:t xml:space="preserve"> исполнением решений Управляющего совета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10</w:t>
      </w:r>
      <w:r w:rsidR="009D0F5F" w:rsidRPr="00342235">
        <w:rPr>
          <w:color w:val="000000"/>
        </w:rPr>
        <w:t xml:space="preserve">.1. </w:t>
      </w:r>
      <w:proofErr w:type="gramStart"/>
      <w:r w:rsidR="009D0F5F" w:rsidRPr="00342235">
        <w:rPr>
          <w:color w:val="000000"/>
        </w:rPr>
        <w:t>Контроль за</w:t>
      </w:r>
      <w:proofErr w:type="gramEnd"/>
      <w:r w:rsidR="009D0F5F" w:rsidRPr="00342235">
        <w:rPr>
          <w:color w:val="000000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10</w:t>
      </w:r>
      <w:r w:rsidR="009D0F5F" w:rsidRPr="00342235">
        <w:rPr>
          <w:color w:val="000000"/>
        </w:rPr>
        <w:t>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10</w:t>
      </w:r>
      <w:r w:rsidR="009D0F5F" w:rsidRPr="00342235">
        <w:rPr>
          <w:color w:val="000000"/>
        </w:rPr>
        <w:t xml:space="preserve">.3. В целях осуществления </w:t>
      </w:r>
      <w:proofErr w:type="gramStart"/>
      <w:r w:rsidR="009D0F5F" w:rsidRPr="00342235">
        <w:rPr>
          <w:color w:val="000000"/>
        </w:rPr>
        <w:t>контроля за</w:t>
      </w:r>
      <w:proofErr w:type="gramEnd"/>
      <w:r w:rsidR="009D0F5F" w:rsidRPr="00342235">
        <w:rPr>
          <w:color w:val="000000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F415E4" w:rsidRDefault="009D0F5F" w:rsidP="00F415E4">
      <w:pPr>
        <w:ind w:left="540" w:right="705"/>
        <w:jc w:val="both"/>
        <w:rPr>
          <w:color w:val="000000"/>
        </w:rPr>
      </w:pPr>
      <w:r w:rsidRPr="00342235">
        <w:rPr>
          <w:color w:val="000000"/>
        </w:rPr>
        <w:t>1</w:t>
      </w:r>
      <w:r w:rsidR="00F415E4">
        <w:rPr>
          <w:color w:val="000000"/>
        </w:rPr>
        <w:t>0</w:t>
      </w:r>
      <w:r w:rsidRPr="00342235">
        <w:rPr>
          <w:color w:val="000000"/>
        </w:rPr>
        <w:t>.4. Управляющий совет вправе рассматривать отчеты об исполнении решений Управляющего совета.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b/>
          <w:bCs/>
          <w:color w:val="000000"/>
        </w:rPr>
        <w:t>11</w:t>
      </w:r>
      <w:r w:rsidR="009D0F5F" w:rsidRPr="00342235">
        <w:rPr>
          <w:b/>
          <w:bCs/>
          <w:color w:val="000000"/>
        </w:rPr>
        <w:t>. Заключительные положения.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11</w:t>
      </w:r>
      <w:r w:rsidR="009D0F5F" w:rsidRPr="00342235">
        <w:rPr>
          <w:color w:val="000000"/>
        </w:rPr>
        <w:t>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9D0F5F" w:rsidRPr="00342235" w:rsidRDefault="00F415E4" w:rsidP="00F415E4">
      <w:pPr>
        <w:ind w:left="540" w:right="705"/>
        <w:jc w:val="both"/>
        <w:rPr>
          <w:color w:val="000000"/>
        </w:rPr>
      </w:pPr>
      <w:r>
        <w:rPr>
          <w:color w:val="000000"/>
        </w:rPr>
        <w:t>11</w:t>
      </w:r>
      <w:r w:rsidR="009D0F5F" w:rsidRPr="00342235">
        <w:rPr>
          <w:color w:val="000000"/>
        </w:rPr>
        <w:t>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В случае</w:t>
      </w:r>
      <w:proofErr w:type="gramStart"/>
      <w:r w:rsidRPr="00342235">
        <w:rPr>
          <w:color w:val="000000"/>
        </w:rPr>
        <w:t>,</w:t>
      </w:r>
      <w:proofErr w:type="gramEnd"/>
      <w:r w:rsidRPr="00342235">
        <w:rPr>
          <w:color w:val="000000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</w:t>
      </w:r>
      <w:r w:rsidRPr="00342235">
        <w:rPr>
          <w:color w:val="000000"/>
        </w:rPr>
        <w:lastRenderedPageBreak/>
        <w:t>момента внесения соответствующих изменений в настоящее Положение не применяются.</w:t>
      </w:r>
    </w:p>
    <w:p w:rsidR="009D0F5F" w:rsidRPr="00342235" w:rsidRDefault="009D0F5F" w:rsidP="009D0F5F">
      <w:pPr>
        <w:ind w:left="540" w:right="705" w:firstLine="709"/>
        <w:jc w:val="both"/>
        <w:rPr>
          <w:color w:val="000000"/>
        </w:rPr>
      </w:pPr>
      <w:r w:rsidRPr="00342235">
        <w:rPr>
          <w:color w:val="000000"/>
        </w:rPr>
        <w:t> </w:t>
      </w:r>
    </w:p>
    <w:p w:rsidR="009D0F5F" w:rsidRPr="00342235" w:rsidRDefault="009D0F5F"/>
    <w:sectPr w:rsidR="009D0F5F" w:rsidRPr="0034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5D6"/>
    <w:multiLevelType w:val="hybridMultilevel"/>
    <w:tmpl w:val="E98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0F5F"/>
    <w:rsid w:val="001D6290"/>
    <w:rsid w:val="002B663C"/>
    <w:rsid w:val="0031557B"/>
    <w:rsid w:val="00342235"/>
    <w:rsid w:val="00350EB3"/>
    <w:rsid w:val="00420DDB"/>
    <w:rsid w:val="00474CC7"/>
    <w:rsid w:val="00546181"/>
    <w:rsid w:val="006D65AD"/>
    <w:rsid w:val="00710DD3"/>
    <w:rsid w:val="00742888"/>
    <w:rsid w:val="00872CF3"/>
    <w:rsid w:val="008B7891"/>
    <w:rsid w:val="0097501E"/>
    <w:rsid w:val="009878A0"/>
    <w:rsid w:val="009D0F5F"/>
    <w:rsid w:val="00C96FCE"/>
    <w:rsid w:val="00CB7C4D"/>
    <w:rsid w:val="00CC65A6"/>
    <w:rsid w:val="00D3238D"/>
    <w:rsid w:val="00D3533C"/>
    <w:rsid w:val="00EE5B1F"/>
    <w:rsid w:val="00F415E4"/>
    <w:rsid w:val="00F6147F"/>
    <w:rsid w:val="00FD3474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D0F5F"/>
  </w:style>
  <w:style w:type="paragraph" w:styleId="a3">
    <w:name w:val="Normal (Web)"/>
    <w:basedOn w:val="a"/>
    <w:rsid w:val="00D3533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1557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1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046">
          <w:marLeft w:val="54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</w:div>
      </w:divsChild>
    </w:div>
    <w:div w:id="1779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Пашка</cp:lastModifiedBy>
  <cp:revision>3</cp:revision>
  <cp:lastPrinted>2017-01-23T14:54:00Z</cp:lastPrinted>
  <dcterms:created xsi:type="dcterms:W3CDTF">2017-01-24T12:04:00Z</dcterms:created>
  <dcterms:modified xsi:type="dcterms:W3CDTF">2017-01-24T12:08:00Z</dcterms:modified>
</cp:coreProperties>
</file>